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18322e7c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b7fadb3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Gwyddelwern,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6c28a3f14401" /><Relationship Type="http://schemas.openxmlformats.org/officeDocument/2006/relationships/numbering" Target="/word/numbering.xml" Id="R66c6ac3de5c1407f" /><Relationship Type="http://schemas.openxmlformats.org/officeDocument/2006/relationships/settings" Target="/word/settings.xml" Id="R5de186f551544a7a" /><Relationship Type="http://schemas.openxmlformats.org/officeDocument/2006/relationships/image" Target="/word/media/b9f9035c-3cb4-460b-a52b-0aaf929ea305.png" Id="R7dabb7fadb324c23" /></Relationships>
</file>