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b0b15c062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bde66a9f7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Gwyddgrug,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8815016264e0a" /><Relationship Type="http://schemas.openxmlformats.org/officeDocument/2006/relationships/numbering" Target="/word/numbering.xml" Id="R62af8dbfa7004c19" /><Relationship Type="http://schemas.openxmlformats.org/officeDocument/2006/relationships/settings" Target="/word/settings.xml" Id="R1de82dca9d1e46f9" /><Relationship Type="http://schemas.openxmlformats.org/officeDocument/2006/relationships/image" Target="/word/media/ebc3d41e-9d5d-4745-b0e1-a66ea64450c2.png" Id="R9a8bde66a9f74e70" /></Relationships>
</file>