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82e9eb5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69e58f8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Hackbridge,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cf08f477e411a" /><Relationship Type="http://schemas.openxmlformats.org/officeDocument/2006/relationships/numbering" Target="/word/numbering.xml" Id="R7bb34b55d607481a" /><Relationship Type="http://schemas.openxmlformats.org/officeDocument/2006/relationships/settings" Target="/word/settings.xml" Id="R8542bc32205c4a6d" /><Relationship Type="http://schemas.openxmlformats.org/officeDocument/2006/relationships/image" Target="/word/media/dc909e43-73f5-4a1a-b5bf-82dacd186fbc.png" Id="R8f2869e58f804199" /></Relationships>
</file>