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dcbc1b53d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881bfd4e1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Hailsham,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2b8e8c5874e5c" /><Relationship Type="http://schemas.openxmlformats.org/officeDocument/2006/relationships/numbering" Target="/word/numbering.xml" Id="R59dbfd6d5c8d4dff" /><Relationship Type="http://schemas.openxmlformats.org/officeDocument/2006/relationships/settings" Target="/word/settings.xml" Id="Rf6923d1d519f47b3" /><Relationship Type="http://schemas.openxmlformats.org/officeDocument/2006/relationships/image" Target="/word/media/d9935149-2e91-4d66-b147-137aaa062985.png" Id="R0c0881bfd4e146e2" /></Relationships>
</file>