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cde3dc2cd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4b95dabbd948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Hainton,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453a7d5bc4b0d" /><Relationship Type="http://schemas.openxmlformats.org/officeDocument/2006/relationships/numbering" Target="/word/numbering.xml" Id="R27826d41d7fd41da" /><Relationship Type="http://schemas.openxmlformats.org/officeDocument/2006/relationships/settings" Target="/word/settings.xml" Id="R1321bcee4298416c" /><Relationship Type="http://schemas.openxmlformats.org/officeDocument/2006/relationships/image" Target="/word/media/68796c29-3954-4e1d-8b65-6d666c81d5df.png" Id="Rec4b95dabbd94803" /></Relationships>
</file>