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2190a4dd0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15da14e38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Halkyn,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f1a99c7c24284" /><Relationship Type="http://schemas.openxmlformats.org/officeDocument/2006/relationships/numbering" Target="/word/numbering.xml" Id="R25925f80886348e9" /><Relationship Type="http://schemas.openxmlformats.org/officeDocument/2006/relationships/settings" Target="/word/settings.xml" Id="Rf5d6e8ecd2f44b5c" /><Relationship Type="http://schemas.openxmlformats.org/officeDocument/2006/relationships/image" Target="/word/media/ee76a7b0-6b95-4bbc-bf4d-dcba76825f01.png" Id="R97015da14e3847f9" /></Relationships>
</file>