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026c53bf5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92e0ac1e4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Lucy,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84a2fc37c4058" /><Relationship Type="http://schemas.openxmlformats.org/officeDocument/2006/relationships/numbering" Target="/word/numbering.xml" Id="R8c77c385d40e4f8d" /><Relationship Type="http://schemas.openxmlformats.org/officeDocument/2006/relationships/settings" Target="/word/settings.xml" Id="R1b00d14e88364d68" /><Relationship Type="http://schemas.openxmlformats.org/officeDocument/2006/relationships/image" Target="/word/media/20329538-8e09-4fad-8cca-1926311d25b3.png" Id="Rfee92e0ac1e44b08" /></Relationships>
</file>