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fc28ffa7c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de0d9aa51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Harberton,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f8e642f4c49a7" /><Relationship Type="http://schemas.openxmlformats.org/officeDocument/2006/relationships/numbering" Target="/word/numbering.xml" Id="Rc15cc8b74ca641ad" /><Relationship Type="http://schemas.openxmlformats.org/officeDocument/2006/relationships/settings" Target="/word/settings.xml" Id="R7e3b06e6dd1f4856" /><Relationship Type="http://schemas.openxmlformats.org/officeDocument/2006/relationships/image" Target="/word/media/a1c7be8f-f608-4df9-b729-ac0198481193.png" Id="Re54de0d9aa5149bd" /></Relationships>
</file>