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49b2ca84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3c04d0619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Harbury,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f3118694144d1" /><Relationship Type="http://schemas.openxmlformats.org/officeDocument/2006/relationships/numbering" Target="/word/numbering.xml" Id="R06dde362bad54ce9" /><Relationship Type="http://schemas.openxmlformats.org/officeDocument/2006/relationships/settings" Target="/word/settings.xml" Id="R08192a43a27c42c6" /><Relationship Type="http://schemas.openxmlformats.org/officeDocument/2006/relationships/image" Target="/word/media/19fc1a20-5286-48a7-97c1-bd60dd7ab54b.png" Id="Rc4e3c04d06194b27" /></Relationships>
</file>