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b5cd4b027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721a94ae4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Harpenden,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f6a0ff1474ade" /><Relationship Type="http://schemas.openxmlformats.org/officeDocument/2006/relationships/numbering" Target="/word/numbering.xml" Id="Rb8343c373087414b" /><Relationship Type="http://schemas.openxmlformats.org/officeDocument/2006/relationships/settings" Target="/word/settings.xml" Id="Rc82a091e9ec940bf" /><Relationship Type="http://schemas.openxmlformats.org/officeDocument/2006/relationships/image" Target="/word/media/9359b03a-eb3b-4e93-a6ed-12b58fd727e6.png" Id="R8ea721a94ae44c16" /></Relationships>
</file>