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249f2cc68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c982e81a7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Harpham,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ad097c5c443d0" /><Relationship Type="http://schemas.openxmlformats.org/officeDocument/2006/relationships/numbering" Target="/word/numbering.xml" Id="Rfa1dd31f06f146cb" /><Relationship Type="http://schemas.openxmlformats.org/officeDocument/2006/relationships/settings" Target="/word/settings.xml" Id="Rfc483869feac48af" /><Relationship Type="http://schemas.openxmlformats.org/officeDocument/2006/relationships/image" Target="/word/media/1add8e11-3555-4162-abc7-5beab16811ef.png" Id="Rc7ac982e81a74080" /></Relationships>
</file>