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6c688dec4546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4be214ef7e48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Harpswell,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8b0f3aab9d4b48" /><Relationship Type="http://schemas.openxmlformats.org/officeDocument/2006/relationships/numbering" Target="/word/numbering.xml" Id="Rc7eaea65912440fc" /><Relationship Type="http://schemas.openxmlformats.org/officeDocument/2006/relationships/settings" Target="/word/settings.xml" Id="R5bbb4237ded84e16" /><Relationship Type="http://schemas.openxmlformats.org/officeDocument/2006/relationships/image" Target="/word/media/f866df28-c59c-4284-99d3-ccbb1bc8bdb2.png" Id="Re74be214ef7e4832" /></Relationships>
</file>