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f1907d018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999cd851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Harswell,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e285ccae3496e" /><Relationship Type="http://schemas.openxmlformats.org/officeDocument/2006/relationships/numbering" Target="/word/numbering.xml" Id="R03e4843663da46ee" /><Relationship Type="http://schemas.openxmlformats.org/officeDocument/2006/relationships/settings" Target="/word/settings.xml" Id="Rff4a0dce70f4431c" /><Relationship Type="http://schemas.openxmlformats.org/officeDocument/2006/relationships/image" Target="/word/media/d8777ad1-38b7-42bb-b85b-60a4780aa50f.png" Id="R4e7999cd851b40f1" /></Relationships>
</file>