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9b61c3bb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87b216b8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 Wintney,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96eb160d84c39" /><Relationship Type="http://schemas.openxmlformats.org/officeDocument/2006/relationships/numbering" Target="/word/numbering.xml" Id="R7bf5a79c9f6c4639" /><Relationship Type="http://schemas.openxmlformats.org/officeDocument/2006/relationships/settings" Target="/word/settings.xml" Id="R46c3a2e53ef34522" /><Relationship Type="http://schemas.openxmlformats.org/officeDocument/2006/relationships/image" Target="/word/media/259ef8b7-288e-4752-87b5-d8fb294b4ca0.png" Id="Rea9687b216b8442d" /></Relationships>
</file>