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e07ca4cb244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6b90821edb42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Hascombe,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b2480826b74c55" /><Relationship Type="http://schemas.openxmlformats.org/officeDocument/2006/relationships/numbering" Target="/word/numbering.xml" Id="Ree72bb8e2d834a77" /><Relationship Type="http://schemas.openxmlformats.org/officeDocument/2006/relationships/settings" Target="/word/settings.xml" Id="R8c748da7b81f49ef" /><Relationship Type="http://schemas.openxmlformats.org/officeDocument/2006/relationships/image" Target="/word/media/e1f1b64d-4278-4ba4-bc25-d4f7a5c8fd21.png" Id="R216b90821edb42c0" /></Relationships>
</file>