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b142430c5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ae40e5daf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Hatfield Moors,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fc11486c940d2" /><Relationship Type="http://schemas.openxmlformats.org/officeDocument/2006/relationships/numbering" Target="/word/numbering.xml" Id="R61fe3fa416194f4c" /><Relationship Type="http://schemas.openxmlformats.org/officeDocument/2006/relationships/settings" Target="/word/settings.xml" Id="R425c5b21c3004f09" /><Relationship Type="http://schemas.openxmlformats.org/officeDocument/2006/relationships/image" Target="/word/media/702b2586-9f9d-4d9f-83e5-8650a65e9d5c.png" Id="R83bae40e5daf4013" /></Relationships>
</file>