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6e9835f02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dc3023d04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Hawling,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be6590ad14cb6" /><Relationship Type="http://schemas.openxmlformats.org/officeDocument/2006/relationships/numbering" Target="/word/numbering.xml" Id="R4cfcc9d484ed44f1" /><Relationship Type="http://schemas.openxmlformats.org/officeDocument/2006/relationships/settings" Target="/word/settings.xml" Id="R5abe47b6e3ae4d78" /><Relationship Type="http://schemas.openxmlformats.org/officeDocument/2006/relationships/image" Target="/word/media/f641b4c6-1803-4a5f-8e29-a0887ad6fd8e.png" Id="Rdfbdc3023d044ea9" /></Relationships>
</file>