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526032583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5e88ddd75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da4de0e144f88" /><Relationship Type="http://schemas.openxmlformats.org/officeDocument/2006/relationships/numbering" Target="/word/numbering.xml" Id="R8a73b1a7657a4dd6" /><Relationship Type="http://schemas.openxmlformats.org/officeDocument/2006/relationships/settings" Target="/word/settings.xml" Id="R2192ecf9e2d044b1" /><Relationship Type="http://schemas.openxmlformats.org/officeDocument/2006/relationships/image" Target="/word/media/f67f093a-02a5-484a-8e6a-03845014d762.png" Id="R7ce5e88ddd754939" /></Relationships>
</file>