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511e4da91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b59fbb8c3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Hayscastle Cross,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31f0bb4484890" /><Relationship Type="http://schemas.openxmlformats.org/officeDocument/2006/relationships/numbering" Target="/word/numbering.xml" Id="Rf4a1b9e464684501" /><Relationship Type="http://schemas.openxmlformats.org/officeDocument/2006/relationships/settings" Target="/word/settings.xml" Id="R3b4c49ff49f8480d" /><Relationship Type="http://schemas.openxmlformats.org/officeDocument/2006/relationships/image" Target="/word/media/bf711672-31f9-4a7a-afa6-42ef99bfd045.png" Id="Rf1ab59fbb8c34c3d" /></Relationships>
</file>