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fae3267be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84ef9c9f7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Heaton Norris,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d7a09790f46f3" /><Relationship Type="http://schemas.openxmlformats.org/officeDocument/2006/relationships/numbering" Target="/word/numbering.xml" Id="Ree816769839d46de" /><Relationship Type="http://schemas.openxmlformats.org/officeDocument/2006/relationships/settings" Target="/word/settings.xml" Id="Ra3a919817b004a70" /><Relationship Type="http://schemas.openxmlformats.org/officeDocument/2006/relationships/image" Target="/word/media/816947cf-9cd1-48d1-a020-2a80eb50f64b.png" Id="R57084ef9c9f74777" /></Relationships>
</file>