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c9ed26b52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babebc977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Hebden,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c5868b1534f9a" /><Relationship Type="http://schemas.openxmlformats.org/officeDocument/2006/relationships/numbering" Target="/word/numbering.xml" Id="R8f9c8a8f49f948a0" /><Relationship Type="http://schemas.openxmlformats.org/officeDocument/2006/relationships/settings" Target="/word/settings.xml" Id="Rfd6fdce86ff34384" /><Relationship Type="http://schemas.openxmlformats.org/officeDocument/2006/relationships/image" Target="/word/media/f75c3c4a-f714-478f-85dd-c85b64865e6a.png" Id="Rd9ebabebc977449a" /></Relationships>
</file>