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eae5f497d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a842c10ce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Hedgerley,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1498ea871421f" /><Relationship Type="http://schemas.openxmlformats.org/officeDocument/2006/relationships/numbering" Target="/word/numbering.xml" Id="Rbfd85a03ed5d49cf" /><Relationship Type="http://schemas.openxmlformats.org/officeDocument/2006/relationships/settings" Target="/word/settings.xml" Id="Re1b84a090e7f4d0c" /><Relationship Type="http://schemas.openxmlformats.org/officeDocument/2006/relationships/image" Target="/word/media/623b558e-6ca5-4c85-a024-032aba41d7d2.png" Id="R81aa842c10ce4056" /></Relationships>
</file>