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8282a4927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83c29bb0b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Helliness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4eda0802345e7" /><Relationship Type="http://schemas.openxmlformats.org/officeDocument/2006/relationships/numbering" Target="/word/numbering.xml" Id="R09a331c02cf64b98" /><Relationship Type="http://schemas.openxmlformats.org/officeDocument/2006/relationships/settings" Target="/word/settings.xml" Id="R1c5bc45386dd4dc1" /><Relationship Type="http://schemas.openxmlformats.org/officeDocument/2006/relationships/image" Target="/word/media/c3f77331-941b-4cae-bc89-f6bccb3d2904.png" Id="Rdef83c29bb0b400b" /></Relationships>
</file>