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5b5628f7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e06d52b4c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Helperthorpe,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b115c17b4d8c" /><Relationship Type="http://schemas.openxmlformats.org/officeDocument/2006/relationships/numbering" Target="/word/numbering.xml" Id="Rf6564e8cb0524a67" /><Relationship Type="http://schemas.openxmlformats.org/officeDocument/2006/relationships/settings" Target="/word/settings.xml" Id="Rd4897673a8364c3e" /><Relationship Type="http://schemas.openxmlformats.org/officeDocument/2006/relationships/image" Target="/word/media/8004c9fd-5bbc-4bc4-9023-cda4f6c5c489.png" Id="Rbf8e06d52b4c47dd" /></Relationships>
</file>