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124b44ad4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dbfbcb8b9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Helpringham,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1f858cf8b4d62" /><Relationship Type="http://schemas.openxmlformats.org/officeDocument/2006/relationships/numbering" Target="/word/numbering.xml" Id="R9e8dadeb9b3841f2" /><Relationship Type="http://schemas.openxmlformats.org/officeDocument/2006/relationships/settings" Target="/word/settings.xml" Id="Rab65cc2e96204e41" /><Relationship Type="http://schemas.openxmlformats.org/officeDocument/2006/relationships/image" Target="/word/media/ffad3a29-587c-41b8-8009-961b8d8f164b.png" Id="Rebadbfbcb8b94ca3" /></Relationships>
</file>