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03e44cddc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b017886e6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Helstone,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df9a4b1244d7d" /><Relationship Type="http://schemas.openxmlformats.org/officeDocument/2006/relationships/numbering" Target="/word/numbering.xml" Id="R63639d42f8d44ce3" /><Relationship Type="http://schemas.openxmlformats.org/officeDocument/2006/relationships/settings" Target="/word/settings.xml" Id="R07731799012b480e" /><Relationship Type="http://schemas.openxmlformats.org/officeDocument/2006/relationships/image" Target="/word/media/432dda30-fa30-4549-a114-25b155c7da54.png" Id="Rdd0b017886e648df" /></Relationships>
</file>