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efae4b8d3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61bb1c9b9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Hemingstone,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4c889a4d44f68" /><Relationship Type="http://schemas.openxmlformats.org/officeDocument/2006/relationships/numbering" Target="/word/numbering.xml" Id="R536467116b3a4efe" /><Relationship Type="http://schemas.openxmlformats.org/officeDocument/2006/relationships/settings" Target="/word/settings.xml" Id="Rbe03eb61505840e8" /><Relationship Type="http://schemas.openxmlformats.org/officeDocument/2006/relationships/image" Target="/word/media/9cb3de49-9c2f-4a27-9591-8ca5c30e5891.png" Id="Rd8c61bb1c9b94d37" /></Relationships>
</file>