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38687011cc4b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089eae813b4a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Henley, Dorset,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78e8c1a44a4a05" /><Relationship Type="http://schemas.openxmlformats.org/officeDocument/2006/relationships/numbering" Target="/word/numbering.xml" Id="Rf51d647e1f7c48d1" /><Relationship Type="http://schemas.openxmlformats.org/officeDocument/2006/relationships/settings" Target="/word/settings.xml" Id="Rada618baeed24b38" /><Relationship Type="http://schemas.openxmlformats.org/officeDocument/2006/relationships/image" Target="/word/media/301248bf-ca4a-4eb7-b22b-c0955952b919.png" Id="R38089eae813b4a76" /></Relationships>
</file>