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da29286f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e72e0c1e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Herringfleet,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c3aa913414d69" /><Relationship Type="http://schemas.openxmlformats.org/officeDocument/2006/relationships/numbering" Target="/word/numbering.xml" Id="R67eaafdbc4aa44f7" /><Relationship Type="http://schemas.openxmlformats.org/officeDocument/2006/relationships/settings" Target="/word/settings.xml" Id="R4bf316d0adb7495c" /><Relationship Type="http://schemas.openxmlformats.org/officeDocument/2006/relationships/image" Target="/word/media/acf9803b-69ab-43d3-aa57-0566c9cf1f2c.png" Id="R914e72e0c1e74bb7" /></Relationships>
</file>