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c2f0fcb76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48e532357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Hesketh Bank,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68ff313e448b2" /><Relationship Type="http://schemas.openxmlformats.org/officeDocument/2006/relationships/numbering" Target="/word/numbering.xml" Id="Rf34991b0fadc416a" /><Relationship Type="http://schemas.openxmlformats.org/officeDocument/2006/relationships/settings" Target="/word/settings.xml" Id="R29b4fc92fb004800" /><Relationship Type="http://schemas.openxmlformats.org/officeDocument/2006/relationships/image" Target="/word/media/0c25d7ee-1653-4717-9cf7-6fb0d2af4d43.png" Id="R91248e5323574f62" /></Relationships>
</file>