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f9b8ab2c874b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5dec658b334a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Hessay,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2a26ee9c6b40ef" /><Relationship Type="http://schemas.openxmlformats.org/officeDocument/2006/relationships/numbering" Target="/word/numbering.xml" Id="R7e56d4c922584544" /><Relationship Type="http://schemas.openxmlformats.org/officeDocument/2006/relationships/settings" Target="/word/settings.xml" Id="R51d8001553184199" /><Relationship Type="http://schemas.openxmlformats.org/officeDocument/2006/relationships/image" Target="/word/media/d602b66c-c6dd-4e41-ada3-7e38caa964d4.png" Id="R9c5dec658b334a89" /></Relationships>
</file>