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49e894df8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eec2f1c32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Hevingham,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b712a234f40d1" /><Relationship Type="http://schemas.openxmlformats.org/officeDocument/2006/relationships/numbering" Target="/word/numbering.xml" Id="R0120add4ae4043ad" /><Relationship Type="http://schemas.openxmlformats.org/officeDocument/2006/relationships/settings" Target="/word/settings.xml" Id="R88104a2637c04212" /><Relationship Type="http://schemas.openxmlformats.org/officeDocument/2006/relationships/image" Target="/word/media/982306dc-bd89-44e1-bdd7-dbccc1b7ac52.png" Id="Ra39eec2f1c324372" /></Relationships>
</file>