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2c773684a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2fcbce47b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Hexham,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6659d9c904a93" /><Relationship Type="http://schemas.openxmlformats.org/officeDocument/2006/relationships/numbering" Target="/word/numbering.xml" Id="Rced8a9ba7e734ecf" /><Relationship Type="http://schemas.openxmlformats.org/officeDocument/2006/relationships/settings" Target="/word/settings.xml" Id="Ra5b4d5a2df834540" /><Relationship Type="http://schemas.openxmlformats.org/officeDocument/2006/relationships/image" Target="/word/media/4823d43e-1ae4-43a0-b6f0-59b09bea0a6f.png" Id="Rb692fcbce47b4ae5" /></Relationships>
</file>