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84a543cee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2d1326c3c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Heydour,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20f053929496d" /><Relationship Type="http://schemas.openxmlformats.org/officeDocument/2006/relationships/numbering" Target="/word/numbering.xml" Id="R3f35c296b0024544" /><Relationship Type="http://schemas.openxmlformats.org/officeDocument/2006/relationships/settings" Target="/word/settings.xml" Id="R106cbfb3f02345c6" /><Relationship Type="http://schemas.openxmlformats.org/officeDocument/2006/relationships/image" Target="/word/media/337478ae-755e-4b6c-8b9e-1204af5be034.png" Id="R1462d1326c3c4a91" /></Relationships>
</file>