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fbf4b56c2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b3b6e7d74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Easter,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2e80efeb64124" /><Relationship Type="http://schemas.openxmlformats.org/officeDocument/2006/relationships/numbering" Target="/word/numbering.xml" Id="R2fb9061a75314b5d" /><Relationship Type="http://schemas.openxmlformats.org/officeDocument/2006/relationships/settings" Target="/word/settings.xml" Id="Rfa454ccfbbbc46c8" /><Relationship Type="http://schemas.openxmlformats.org/officeDocument/2006/relationships/image" Target="/word/media/cfb31aa5-8396-4284-b0b4-3487e2fa9ac9.png" Id="R932b3b6e7d744de2" /></Relationships>
</file>