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eea262bf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56b99b8f9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b19d226424c4f" /><Relationship Type="http://schemas.openxmlformats.org/officeDocument/2006/relationships/numbering" Target="/word/numbering.xml" Id="R46f0effc3e594607" /><Relationship Type="http://schemas.openxmlformats.org/officeDocument/2006/relationships/settings" Target="/word/settings.xml" Id="R7800bd35bcc942ae" /><Relationship Type="http://schemas.openxmlformats.org/officeDocument/2006/relationships/image" Target="/word/media/7ab0b966-9cf3-40b4-96ca-91e48addc8f5.png" Id="R4ca56b99b8f94453" /></Relationships>
</file>