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937ac8d5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0f38e874e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Nibthwaite,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1c4c40b3e418d" /><Relationship Type="http://schemas.openxmlformats.org/officeDocument/2006/relationships/numbering" Target="/word/numbering.xml" Id="Ree2566a5c1244bab" /><Relationship Type="http://schemas.openxmlformats.org/officeDocument/2006/relationships/settings" Target="/word/settings.xml" Id="R05e45a965b284957" /><Relationship Type="http://schemas.openxmlformats.org/officeDocument/2006/relationships/image" Target="/word/media/92fd8a5f-a540-4723-8ecd-2ffa0fb8135e.png" Id="R9c00f38e874e458a" /></Relationships>
</file>