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4b764fd9c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8acae190394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Highway,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399e2cc5d545b8" /><Relationship Type="http://schemas.openxmlformats.org/officeDocument/2006/relationships/numbering" Target="/word/numbering.xml" Id="R37ad190800fa4cac" /><Relationship Type="http://schemas.openxmlformats.org/officeDocument/2006/relationships/settings" Target="/word/settings.xml" Id="R96df4415f718478d" /><Relationship Type="http://schemas.openxmlformats.org/officeDocument/2006/relationships/image" Target="/word/media/6848c973-d073-415e-b062-8f3599b4e9ed.png" Id="Rfa8acae190394d13" /></Relationships>
</file>