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13b0384b9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2b33d5f7f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Highweek,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1b0e4a30b41f0" /><Relationship Type="http://schemas.openxmlformats.org/officeDocument/2006/relationships/numbering" Target="/word/numbering.xml" Id="Re30172a7ad9d49ae" /><Relationship Type="http://schemas.openxmlformats.org/officeDocument/2006/relationships/settings" Target="/word/settings.xml" Id="Rd7402b0003594a70" /><Relationship Type="http://schemas.openxmlformats.org/officeDocument/2006/relationships/image" Target="/word/media/51cf5b6a-6f69-43d2-9615-55af14947b91.png" Id="Ra6d2b33d5f7f4fb1" /></Relationships>
</file>