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c51c234f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4afdd8230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of Urchany,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47fd221704905" /><Relationship Type="http://schemas.openxmlformats.org/officeDocument/2006/relationships/numbering" Target="/word/numbering.xml" Id="R64ba2a2099394cc8" /><Relationship Type="http://schemas.openxmlformats.org/officeDocument/2006/relationships/settings" Target="/word/settings.xml" Id="R409498133be543ac" /><Relationship Type="http://schemas.openxmlformats.org/officeDocument/2006/relationships/image" Target="/word/media/ab95d668-3239-405c-948b-72b34055e5df.png" Id="Rca94afdd82304af0" /></Relationships>
</file>