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9ea90286f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1f924ff95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Hinxton,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9abbcb62b4322" /><Relationship Type="http://schemas.openxmlformats.org/officeDocument/2006/relationships/numbering" Target="/word/numbering.xml" Id="R74abe4d2c37840eb" /><Relationship Type="http://schemas.openxmlformats.org/officeDocument/2006/relationships/settings" Target="/word/settings.xml" Id="Rb937e5bcb013411f" /><Relationship Type="http://schemas.openxmlformats.org/officeDocument/2006/relationships/image" Target="/word/media/ac4f37f2-5405-446f-83be-3c3b6333ec47.png" Id="Rb8e1f924ff954dc9" /></Relationships>
</file>