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689ba87f1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d4134e616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Holly Lane,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4803ee4de4265" /><Relationship Type="http://schemas.openxmlformats.org/officeDocument/2006/relationships/numbering" Target="/word/numbering.xml" Id="Rec69065eac954717" /><Relationship Type="http://schemas.openxmlformats.org/officeDocument/2006/relationships/settings" Target="/word/settings.xml" Id="R50a2d6fc257649cd" /><Relationship Type="http://schemas.openxmlformats.org/officeDocument/2006/relationships/image" Target="/word/media/d39c7653-419f-4e92-801c-dd9fc11bc9bc.png" Id="Rb85d4134e6164afc" /></Relationships>
</file>