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bd300c96d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ec3dcbed5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5e852e9df4801" /><Relationship Type="http://schemas.openxmlformats.org/officeDocument/2006/relationships/numbering" Target="/word/numbering.xml" Id="Rd9de90e700d2404a" /><Relationship Type="http://schemas.openxmlformats.org/officeDocument/2006/relationships/settings" Target="/word/settings.xml" Id="Rf16ad57409774a76" /><Relationship Type="http://schemas.openxmlformats.org/officeDocument/2006/relationships/image" Target="/word/media/2a7c9be8-8c73-4962-beff-d2f62c8bca24.png" Id="R5d4ec3dcbed54a4d" /></Relationships>
</file>