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7333d759a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7078f94e3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Holywood,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d6b6511b44615" /><Relationship Type="http://schemas.openxmlformats.org/officeDocument/2006/relationships/numbering" Target="/word/numbering.xml" Id="Ra1b9a90eeb104488" /><Relationship Type="http://schemas.openxmlformats.org/officeDocument/2006/relationships/settings" Target="/word/settings.xml" Id="R9ccbd6813a1f489c" /><Relationship Type="http://schemas.openxmlformats.org/officeDocument/2006/relationships/image" Target="/word/media/27db0417-d660-4cc2-b1d0-5d4bbd822bc5.png" Id="Re7e7078f94e34a00" /></Relationships>
</file>