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f430fe388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521cde488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Hordle,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bee651f4749fb" /><Relationship Type="http://schemas.openxmlformats.org/officeDocument/2006/relationships/numbering" Target="/word/numbering.xml" Id="R6d4ae787a3424d20" /><Relationship Type="http://schemas.openxmlformats.org/officeDocument/2006/relationships/settings" Target="/word/settings.xml" Id="R22dab5bf0c2d4fed" /><Relationship Type="http://schemas.openxmlformats.org/officeDocument/2006/relationships/image" Target="/word/media/b6dd8379-a117-4dd6-a5ed-d93ebb9fc6c0.png" Id="R0bb521cde48846b3" /></Relationships>
</file>