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e727cba62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8402f8cfa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Hornsea,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27d4cae1947b6" /><Relationship Type="http://schemas.openxmlformats.org/officeDocument/2006/relationships/numbering" Target="/word/numbering.xml" Id="R24e392903ff248cd" /><Relationship Type="http://schemas.openxmlformats.org/officeDocument/2006/relationships/settings" Target="/word/settings.xml" Id="R8629b2bbb08c40f9" /><Relationship Type="http://schemas.openxmlformats.org/officeDocument/2006/relationships/image" Target="/word/media/7c55b05f-3e72-4e6f-be58-d390a08ea4f3.png" Id="Ra968402f8cfa48cd" /></Relationships>
</file>