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b3412d13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7a9921f2e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Horsell,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b5b08c26f44d1" /><Relationship Type="http://schemas.openxmlformats.org/officeDocument/2006/relationships/numbering" Target="/word/numbering.xml" Id="R7ba1c2b9f5c14949" /><Relationship Type="http://schemas.openxmlformats.org/officeDocument/2006/relationships/settings" Target="/word/settings.xml" Id="R5f07335027604d05" /><Relationship Type="http://schemas.openxmlformats.org/officeDocument/2006/relationships/image" Target="/word/media/8f639e15-4f3e-4c88-bfa3-ae5323fd045e.png" Id="Rd5e7a9921f2e4ce4" /></Relationships>
</file>