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2621cd999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b1263ca3c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7a0b16b0f43af" /><Relationship Type="http://schemas.openxmlformats.org/officeDocument/2006/relationships/numbering" Target="/word/numbering.xml" Id="R23d1d8c7f83b4924" /><Relationship Type="http://schemas.openxmlformats.org/officeDocument/2006/relationships/settings" Target="/word/settings.xml" Id="R8cd4097f236345c9" /><Relationship Type="http://schemas.openxmlformats.org/officeDocument/2006/relationships/image" Target="/word/media/4acdff01-4683-496c-9cf2-142b387349b6.png" Id="Ra92b1263ca3c4436" /></Relationships>
</file>