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23b8a898c949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fe67432e246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Horsford,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6a592ececa4086" /><Relationship Type="http://schemas.openxmlformats.org/officeDocument/2006/relationships/numbering" Target="/word/numbering.xml" Id="R44740f22da124aa0" /><Relationship Type="http://schemas.openxmlformats.org/officeDocument/2006/relationships/settings" Target="/word/settings.xml" Id="R5bf4242df14d48f7" /><Relationship Type="http://schemas.openxmlformats.org/officeDocument/2006/relationships/image" Target="/word/media/e6a6885b-ac29-45f9-8fa3-8aa41761d6e3.png" Id="R4f0fe67432e2467c" /></Relationships>
</file>