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fd878e252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977c0ef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Horwich,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41975cbf4b05" /><Relationship Type="http://schemas.openxmlformats.org/officeDocument/2006/relationships/numbering" Target="/word/numbering.xml" Id="Re3868004a08140eb" /><Relationship Type="http://schemas.openxmlformats.org/officeDocument/2006/relationships/settings" Target="/word/settings.xml" Id="R14e6eb8ca3fe4411" /><Relationship Type="http://schemas.openxmlformats.org/officeDocument/2006/relationships/image" Target="/word/media/0e80ebdb-3639-4d0f-8b2b-060a52b8f521.png" Id="R34b5977c0efc4f83" /></Relationships>
</file>